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E" w:rsidRPr="0071749D" w:rsidRDefault="00370F7E" w:rsidP="00AF21C9">
      <w:pPr>
        <w:jc w:val="center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 xml:space="preserve">Протокол № </w:t>
      </w:r>
      <w:r w:rsidR="007346DD" w:rsidRPr="0071749D">
        <w:rPr>
          <w:b/>
          <w:sz w:val="28"/>
          <w:szCs w:val="28"/>
          <w:lang w:val="uk-UA"/>
        </w:rPr>
        <w:t>4</w:t>
      </w:r>
    </w:p>
    <w:p w:rsidR="00370F7E" w:rsidRPr="0071749D" w:rsidRDefault="00850DB8" w:rsidP="00AF21C9">
      <w:pPr>
        <w:jc w:val="center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 xml:space="preserve">засідання загальношкільного комітету </w:t>
      </w:r>
      <w:r w:rsidR="00AF21C9" w:rsidRPr="0071749D">
        <w:rPr>
          <w:b/>
          <w:sz w:val="28"/>
          <w:szCs w:val="28"/>
          <w:lang w:val="uk-UA"/>
        </w:rPr>
        <w:t>ЗНВК № 67</w:t>
      </w:r>
    </w:p>
    <w:p w:rsidR="00370F7E" w:rsidRPr="0071749D" w:rsidRDefault="00AF00D9" w:rsidP="00AF21C9">
      <w:pPr>
        <w:tabs>
          <w:tab w:val="left" w:pos="7938"/>
        </w:tabs>
        <w:rPr>
          <w:sz w:val="24"/>
          <w:szCs w:val="24"/>
          <w:lang w:val="uk-UA"/>
        </w:rPr>
      </w:pPr>
      <w:r w:rsidRPr="0071749D">
        <w:rPr>
          <w:sz w:val="24"/>
          <w:szCs w:val="24"/>
          <w:lang w:val="uk-UA"/>
        </w:rPr>
        <w:t xml:space="preserve">від </w:t>
      </w:r>
      <w:r w:rsidR="007346DD" w:rsidRPr="0071749D">
        <w:rPr>
          <w:sz w:val="24"/>
          <w:szCs w:val="24"/>
          <w:lang w:val="uk-UA"/>
        </w:rPr>
        <w:t>19</w:t>
      </w:r>
      <w:r w:rsidR="00730DFA" w:rsidRPr="0071749D">
        <w:rPr>
          <w:sz w:val="24"/>
          <w:szCs w:val="24"/>
          <w:lang w:val="uk-UA"/>
        </w:rPr>
        <w:t>.0</w:t>
      </w:r>
      <w:r w:rsidR="007346DD" w:rsidRPr="0071749D">
        <w:rPr>
          <w:sz w:val="24"/>
          <w:szCs w:val="24"/>
          <w:lang w:val="uk-UA"/>
        </w:rPr>
        <w:t>5</w:t>
      </w:r>
      <w:r w:rsidR="00730DFA" w:rsidRPr="0071749D">
        <w:rPr>
          <w:sz w:val="24"/>
          <w:szCs w:val="24"/>
          <w:lang w:val="uk-UA"/>
        </w:rPr>
        <w:t>.201</w:t>
      </w:r>
      <w:r w:rsidR="00850DB8" w:rsidRPr="0071749D">
        <w:rPr>
          <w:sz w:val="24"/>
          <w:szCs w:val="24"/>
          <w:lang w:val="uk-UA"/>
        </w:rPr>
        <w:t>7р.</w:t>
      </w:r>
    </w:p>
    <w:p w:rsidR="00730DFA" w:rsidRPr="0071749D" w:rsidRDefault="00730DFA">
      <w:pPr>
        <w:rPr>
          <w:sz w:val="28"/>
          <w:szCs w:val="28"/>
          <w:lang w:val="uk-UA"/>
        </w:rPr>
      </w:pPr>
    </w:p>
    <w:p w:rsidR="00730DFA" w:rsidRPr="0071749D" w:rsidRDefault="00730DFA" w:rsidP="00076BBE">
      <w:pPr>
        <w:spacing w:line="240" w:lineRule="auto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Присутні: </w:t>
      </w:r>
      <w:r w:rsidR="0071749D" w:rsidRPr="0071749D">
        <w:rPr>
          <w:sz w:val="28"/>
          <w:szCs w:val="28"/>
          <w:lang w:val="uk-UA"/>
        </w:rPr>
        <w:t>25</w:t>
      </w:r>
      <w:r w:rsidR="00226902" w:rsidRPr="0071749D">
        <w:rPr>
          <w:sz w:val="28"/>
          <w:szCs w:val="28"/>
          <w:lang w:val="uk-UA"/>
        </w:rPr>
        <w:t xml:space="preserve"> </w:t>
      </w:r>
      <w:r w:rsidRPr="0071749D">
        <w:rPr>
          <w:sz w:val="28"/>
          <w:szCs w:val="28"/>
          <w:lang w:val="uk-UA"/>
        </w:rPr>
        <w:t>осіб</w:t>
      </w:r>
      <w:r w:rsidR="00F42D47" w:rsidRPr="0071749D">
        <w:rPr>
          <w:sz w:val="28"/>
          <w:szCs w:val="28"/>
          <w:lang w:val="uk-UA"/>
        </w:rPr>
        <w:t xml:space="preserve"> (</w:t>
      </w:r>
      <w:r w:rsidR="0071749D" w:rsidRPr="0071749D">
        <w:rPr>
          <w:sz w:val="28"/>
          <w:szCs w:val="28"/>
          <w:lang w:val="uk-UA"/>
        </w:rPr>
        <w:t>члени загальношкільного комітету</w:t>
      </w:r>
      <w:r w:rsidR="00F42D47" w:rsidRPr="0071749D">
        <w:rPr>
          <w:sz w:val="28"/>
          <w:szCs w:val="28"/>
          <w:lang w:val="uk-UA"/>
        </w:rPr>
        <w:t>)</w:t>
      </w:r>
      <w:r w:rsidRPr="0071749D">
        <w:rPr>
          <w:sz w:val="28"/>
          <w:szCs w:val="28"/>
          <w:lang w:val="uk-UA"/>
        </w:rPr>
        <w:t>.</w:t>
      </w:r>
    </w:p>
    <w:p w:rsidR="00F42D47" w:rsidRPr="0071749D" w:rsidRDefault="00F42D47" w:rsidP="00076BBE">
      <w:pPr>
        <w:spacing w:line="240" w:lineRule="auto"/>
        <w:ind w:firstLine="1134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Адміністрація ЗНВК № 67.</w:t>
      </w:r>
    </w:p>
    <w:p w:rsidR="00730DFA" w:rsidRPr="0071749D" w:rsidRDefault="00730DFA">
      <w:pPr>
        <w:rPr>
          <w:sz w:val="28"/>
          <w:szCs w:val="28"/>
          <w:lang w:val="uk-UA"/>
        </w:rPr>
      </w:pPr>
    </w:p>
    <w:p w:rsidR="00730DFA" w:rsidRPr="0071749D" w:rsidRDefault="00730DFA" w:rsidP="00AF21C9">
      <w:pPr>
        <w:jc w:val="center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Порядок денний</w:t>
      </w:r>
    </w:p>
    <w:p w:rsidR="00730DFA" w:rsidRPr="0071749D" w:rsidRDefault="007346DD" w:rsidP="00AF00D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Відгуки про комплекс на Інтернет - ресурсах</w:t>
      </w:r>
      <w:r w:rsidR="00A91CA5" w:rsidRPr="0071749D">
        <w:rPr>
          <w:sz w:val="28"/>
          <w:szCs w:val="28"/>
          <w:lang w:val="uk-UA"/>
        </w:rPr>
        <w:t>.</w:t>
      </w:r>
    </w:p>
    <w:p w:rsidR="00245351" w:rsidRPr="0071749D" w:rsidRDefault="00850DB8" w:rsidP="007407B9">
      <w:pPr>
        <w:spacing w:after="0" w:line="240" w:lineRule="auto"/>
        <w:ind w:left="2520" w:firstLine="882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Директор ЗНВК № 67 </w:t>
      </w:r>
      <w:proofErr w:type="spellStart"/>
      <w:r w:rsidRPr="0071749D">
        <w:rPr>
          <w:sz w:val="28"/>
          <w:szCs w:val="28"/>
          <w:lang w:val="uk-UA"/>
        </w:rPr>
        <w:t>Малиш</w:t>
      </w:r>
      <w:proofErr w:type="spellEnd"/>
      <w:r w:rsidRPr="0071749D">
        <w:rPr>
          <w:sz w:val="28"/>
          <w:szCs w:val="28"/>
          <w:lang w:val="uk-UA"/>
        </w:rPr>
        <w:t xml:space="preserve"> О.Є.</w:t>
      </w:r>
    </w:p>
    <w:p w:rsidR="007346DD" w:rsidRPr="0071749D" w:rsidRDefault="007346DD" w:rsidP="007346DD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Джерела фінансування комплексу.</w:t>
      </w:r>
    </w:p>
    <w:p w:rsidR="00A91CA5" w:rsidRPr="0071749D" w:rsidRDefault="007346DD" w:rsidP="007346DD">
      <w:pPr>
        <w:spacing w:after="0" w:line="240" w:lineRule="auto"/>
        <w:ind w:left="3402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Директор ЗНВК № 67 </w:t>
      </w:r>
      <w:proofErr w:type="spellStart"/>
      <w:r w:rsidRPr="0071749D">
        <w:rPr>
          <w:sz w:val="28"/>
          <w:szCs w:val="28"/>
          <w:lang w:val="uk-UA"/>
        </w:rPr>
        <w:t>Малиш</w:t>
      </w:r>
      <w:proofErr w:type="spellEnd"/>
      <w:r w:rsidRPr="0071749D">
        <w:rPr>
          <w:sz w:val="28"/>
          <w:szCs w:val="28"/>
          <w:lang w:val="uk-UA"/>
        </w:rPr>
        <w:t xml:space="preserve"> О.Є.</w:t>
      </w:r>
    </w:p>
    <w:p w:rsidR="007346DD" w:rsidRPr="0071749D" w:rsidRDefault="007346DD" w:rsidP="007346DD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Про використання позабюджетних коштів ГБФ «Економічний союз» за 2016-2017 </w:t>
      </w:r>
      <w:proofErr w:type="spellStart"/>
      <w:r w:rsidRPr="0071749D">
        <w:rPr>
          <w:sz w:val="28"/>
          <w:szCs w:val="28"/>
          <w:lang w:val="uk-UA"/>
        </w:rPr>
        <w:t>н.р</w:t>
      </w:r>
      <w:proofErr w:type="spellEnd"/>
      <w:r w:rsidRPr="0071749D">
        <w:rPr>
          <w:sz w:val="28"/>
          <w:szCs w:val="28"/>
          <w:lang w:val="uk-UA"/>
        </w:rPr>
        <w:t>.</w:t>
      </w:r>
    </w:p>
    <w:p w:rsidR="0070021E" w:rsidRPr="0071749D" w:rsidRDefault="0070021E" w:rsidP="0070021E">
      <w:pPr>
        <w:spacing w:after="0" w:line="240" w:lineRule="auto"/>
        <w:ind w:left="360" w:firstLine="3042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Голова ГБФ «Економічний союз» </w:t>
      </w:r>
      <w:proofErr w:type="spellStart"/>
      <w:r w:rsidRPr="0071749D">
        <w:rPr>
          <w:sz w:val="28"/>
          <w:szCs w:val="28"/>
          <w:lang w:val="uk-UA"/>
        </w:rPr>
        <w:t>Каргаполова</w:t>
      </w:r>
      <w:proofErr w:type="spellEnd"/>
      <w:r w:rsidRPr="0071749D">
        <w:rPr>
          <w:sz w:val="28"/>
          <w:szCs w:val="28"/>
          <w:lang w:val="uk-UA"/>
        </w:rPr>
        <w:t xml:space="preserve"> О.П.</w:t>
      </w:r>
    </w:p>
    <w:p w:rsidR="0070021E" w:rsidRPr="0071749D" w:rsidRDefault="0070021E" w:rsidP="007346DD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Комплексний план проведення ремонтних робіт влітку 2017р.</w:t>
      </w:r>
    </w:p>
    <w:p w:rsidR="0070021E" w:rsidRPr="0071749D" w:rsidRDefault="0070021E" w:rsidP="0070021E">
      <w:pPr>
        <w:spacing w:after="0" w:line="240" w:lineRule="auto"/>
        <w:ind w:left="3402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Заступник директора комплексу з адміністративно-господарчої частини </w:t>
      </w:r>
      <w:proofErr w:type="spellStart"/>
      <w:r w:rsidRPr="0071749D">
        <w:rPr>
          <w:sz w:val="28"/>
          <w:szCs w:val="28"/>
          <w:lang w:val="uk-UA"/>
        </w:rPr>
        <w:t>Сулакова</w:t>
      </w:r>
      <w:proofErr w:type="spellEnd"/>
      <w:r w:rsidRPr="0071749D">
        <w:rPr>
          <w:sz w:val="28"/>
          <w:szCs w:val="28"/>
          <w:lang w:val="uk-UA"/>
        </w:rPr>
        <w:t xml:space="preserve"> Л.І.</w:t>
      </w:r>
    </w:p>
    <w:p w:rsidR="0070021E" w:rsidRPr="0071749D" w:rsidRDefault="0070021E" w:rsidP="0070021E">
      <w:pPr>
        <w:spacing w:after="0" w:line="240" w:lineRule="auto"/>
        <w:ind w:left="3402"/>
        <w:jc w:val="both"/>
        <w:rPr>
          <w:sz w:val="28"/>
          <w:szCs w:val="28"/>
          <w:lang w:val="uk-UA"/>
        </w:rPr>
      </w:pPr>
    </w:p>
    <w:p w:rsidR="00FD6A84" w:rsidRPr="0071749D" w:rsidRDefault="00FD6A84" w:rsidP="00AF21C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Слухали:</w:t>
      </w:r>
    </w:p>
    <w:p w:rsidR="000C04D6" w:rsidRPr="0071749D" w:rsidRDefault="00F42D47" w:rsidP="00AF21C9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1749D">
        <w:rPr>
          <w:sz w:val="28"/>
          <w:szCs w:val="28"/>
          <w:lang w:val="uk-UA"/>
        </w:rPr>
        <w:t>Малиш</w:t>
      </w:r>
      <w:proofErr w:type="spellEnd"/>
      <w:r w:rsidRPr="0071749D">
        <w:rPr>
          <w:sz w:val="28"/>
          <w:szCs w:val="28"/>
          <w:lang w:val="uk-UA"/>
        </w:rPr>
        <w:t xml:space="preserve"> О.Є., директора ЗНВК № 67, яка повідомила, що </w:t>
      </w:r>
      <w:r w:rsidR="007346DD" w:rsidRPr="0071749D">
        <w:rPr>
          <w:rFonts w:cstheme="minorHAnsi"/>
          <w:sz w:val="28"/>
          <w:szCs w:val="28"/>
          <w:shd w:val="clear" w:color="auto" w:fill="FFFFFF"/>
          <w:lang w:val="uk-UA"/>
        </w:rPr>
        <w:t>в останній час на Інтернет - ресурсах з’явилась негативна інформація про комплекс</w:t>
      </w:r>
      <w:r w:rsidR="00DC653E" w:rsidRPr="0071749D">
        <w:rPr>
          <w:rFonts w:cstheme="minorHAnsi"/>
          <w:sz w:val="28"/>
          <w:szCs w:val="28"/>
          <w:shd w:val="clear" w:color="auto" w:fill="FFFFFF"/>
          <w:lang w:val="uk-UA"/>
        </w:rPr>
        <w:t>.</w:t>
      </w:r>
      <w:r w:rsidR="007346DD" w:rsidRPr="0071749D">
        <w:rPr>
          <w:rFonts w:cstheme="minorHAnsi"/>
          <w:sz w:val="28"/>
          <w:szCs w:val="28"/>
          <w:shd w:val="clear" w:color="auto" w:fill="FFFFFF"/>
          <w:lang w:val="uk-UA"/>
        </w:rPr>
        <w:t xml:space="preserve"> Були запрошені батьки для обговорення відгуків. Поставлене питання, які ще заходи могли би посприяти до позитивних відгуків про комплекс.</w:t>
      </w:r>
    </w:p>
    <w:p w:rsidR="000C04D6" w:rsidRPr="0071749D" w:rsidRDefault="000C04D6" w:rsidP="00AF21C9">
      <w:pPr>
        <w:tabs>
          <w:tab w:val="left" w:pos="4515"/>
        </w:tabs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Ухвалили:</w:t>
      </w:r>
    </w:p>
    <w:p w:rsidR="007346DD" w:rsidRPr="0071749D" w:rsidRDefault="007346DD" w:rsidP="00AF21C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Дану інформацію прийняти до відома.</w:t>
      </w:r>
    </w:p>
    <w:p w:rsidR="000D403C" w:rsidRPr="0071749D" w:rsidRDefault="004A268F" w:rsidP="00AF21C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Додати</w:t>
      </w:r>
      <w:r w:rsidR="0070021E" w:rsidRPr="0071749D">
        <w:rPr>
          <w:sz w:val="28"/>
          <w:szCs w:val="28"/>
          <w:lang w:val="uk-UA"/>
        </w:rPr>
        <w:t xml:space="preserve"> на сайт</w:t>
      </w:r>
      <w:r w:rsidRPr="0071749D">
        <w:rPr>
          <w:sz w:val="28"/>
          <w:szCs w:val="28"/>
          <w:lang w:val="uk-UA"/>
        </w:rPr>
        <w:t>і</w:t>
      </w:r>
      <w:r w:rsidR="0070021E" w:rsidRPr="0071749D">
        <w:rPr>
          <w:sz w:val="28"/>
          <w:szCs w:val="28"/>
          <w:lang w:val="uk-UA"/>
        </w:rPr>
        <w:t xml:space="preserve"> комплексу</w:t>
      </w:r>
      <w:r w:rsidRPr="0071749D">
        <w:rPr>
          <w:sz w:val="28"/>
          <w:szCs w:val="28"/>
          <w:lang w:val="uk-UA"/>
        </w:rPr>
        <w:t xml:space="preserve"> у</w:t>
      </w:r>
      <w:r w:rsidR="0070021E" w:rsidRPr="0071749D">
        <w:rPr>
          <w:sz w:val="28"/>
          <w:szCs w:val="28"/>
          <w:lang w:val="uk-UA"/>
        </w:rPr>
        <w:t xml:space="preserve"> розділ</w:t>
      </w:r>
      <w:r w:rsidRPr="0071749D">
        <w:rPr>
          <w:sz w:val="28"/>
          <w:szCs w:val="28"/>
          <w:lang w:val="uk-UA"/>
        </w:rPr>
        <w:t>і меню</w:t>
      </w:r>
      <w:r w:rsidR="0070021E" w:rsidRPr="0071749D">
        <w:rPr>
          <w:sz w:val="28"/>
          <w:szCs w:val="28"/>
          <w:lang w:val="uk-UA"/>
        </w:rPr>
        <w:t xml:space="preserve"> «Батькам</w:t>
      </w:r>
      <w:r w:rsidRPr="0071749D">
        <w:rPr>
          <w:sz w:val="28"/>
          <w:szCs w:val="28"/>
          <w:lang w:val="uk-UA"/>
        </w:rPr>
        <w:t>»:</w:t>
      </w:r>
    </w:p>
    <w:p w:rsidR="004A268F" w:rsidRPr="0071749D" w:rsidRDefault="004A268F" w:rsidP="004A268F">
      <w:pPr>
        <w:pStyle w:val="a3"/>
        <w:numPr>
          <w:ilvl w:val="0"/>
          <w:numId w:val="27"/>
        </w:numPr>
        <w:spacing w:after="0" w:line="240" w:lineRule="auto"/>
        <w:ind w:left="0" w:firstLine="1134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Положення про батьківський комітет ЗНВК № 67</w:t>
      </w:r>
    </w:p>
    <w:p w:rsidR="004A268F" w:rsidRPr="0071749D" w:rsidRDefault="004A268F" w:rsidP="004A268F">
      <w:pPr>
        <w:pStyle w:val="a3"/>
        <w:numPr>
          <w:ilvl w:val="0"/>
          <w:numId w:val="27"/>
        </w:numPr>
        <w:spacing w:after="0" w:line="240" w:lineRule="auto"/>
        <w:ind w:left="0" w:firstLine="1134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Склад батьківських комітетів ЗНВК № 67</w:t>
      </w:r>
    </w:p>
    <w:p w:rsidR="004A268F" w:rsidRPr="0071749D" w:rsidRDefault="004A268F" w:rsidP="004A268F">
      <w:pPr>
        <w:pStyle w:val="a3"/>
        <w:numPr>
          <w:ilvl w:val="0"/>
          <w:numId w:val="27"/>
        </w:numPr>
        <w:spacing w:after="0" w:line="240" w:lineRule="auto"/>
        <w:ind w:left="0" w:firstLine="1134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Протоколи засідань батьківського комітету ЗНВК № 67</w:t>
      </w:r>
    </w:p>
    <w:p w:rsidR="004A268F" w:rsidRPr="0071749D" w:rsidRDefault="004A268F" w:rsidP="004A268F">
      <w:pPr>
        <w:pStyle w:val="a3"/>
        <w:numPr>
          <w:ilvl w:val="0"/>
          <w:numId w:val="27"/>
        </w:numPr>
        <w:spacing w:after="0" w:line="240" w:lineRule="auto"/>
        <w:ind w:left="0" w:firstLine="1134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Покращення матеріально-технічної бази ЗНВК № 67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26902" w:rsidRPr="0071749D" w:rsidRDefault="00226902" w:rsidP="002269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Слухали: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1749D">
        <w:rPr>
          <w:sz w:val="28"/>
          <w:szCs w:val="28"/>
          <w:lang w:val="uk-UA"/>
        </w:rPr>
        <w:t>Малиш</w:t>
      </w:r>
      <w:proofErr w:type="spellEnd"/>
      <w:r w:rsidRPr="0071749D">
        <w:rPr>
          <w:sz w:val="28"/>
          <w:szCs w:val="28"/>
          <w:lang w:val="uk-UA"/>
        </w:rPr>
        <w:t xml:space="preserve"> О.Є., директора ЗНВК № 67, яка розповіла про джерела фінансування комплексу. А саме:</w:t>
      </w:r>
    </w:p>
    <w:p w:rsidR="00226902" w:rsidRPr="0071749D" w:rsidRDefault="00226902" w:rsidP="00226902">
      <w:pPr>
        <w:pStyle w:val="a3"/>
        <w:numPr>
          <w:ilvl w:val="0"/>
          <w:numId w:val="24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Асигнування грошових засобів із місцевого бюджету </w:t>
      </w:r>
      <w:r w:rsidR="0071749D" w:rsidRPr="0071749D">
        <w:rPr>
          <w:sz w:val="28"/>
          <w:szCs w:val="28"/>
          <w:lang w:val="uk-UA"/>
        </w:rPr>
        <w:t>м. Запоріжжя</w:t>
      </w:r>
      <w:r w:rsidRPr="0071749D">
        <w:rPr>
          <w:sz w:val="28"/>
          <w:szCs w:val="28"/>
          <w:lang w:val="uk-UA"/>
        </w:rPr>
        <w:t>;</w:t>
      </w:r>
    </w:p>
    <w:p w:rsidR="00226902" w:rsidRPr="0071749D" w:rsidRDefault="00226902" w:rsidP="00226902">
      <w:pPr>
        <w:pStyle w:val="a3"/>
        <w:numPr>
          <w:ilvl w:val="0"/>
          <w:numId w:val="24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Благодійні внески батьків учнів комплексу;</w:t>
      </w:r>
    </w:p>
    <w:p w:rsidR="00226902" w:rsidRPr="0071749D" w:rsidRDefault="00226902" w:rsidP="00226902">
      <w:pPr>
        <w:pStyle w:val="a3"/>
        <w:numPr>
          <w:ilvl w:val="0"/>
          <w:numId w:val="24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Кошти благодійників.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Ухвалили:</w:t>
      </w:r>
    </w:p>
    <w:p w:rsidR="00226902" w:rsidRPr="0071749D" w:rsidRDefault="00226902" w:rsidP="0022690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Дану інформацію прийняти до відома.</w:t>
      </w:r>
    </w:p>
    <w:p w:rsidR="00226902" w:rsidRPr="0071749D" w:rsidRDefault="00226902" w:rsidP="0022690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lastRenderedPageBreak/>
        <w:t>Надати інформацію батькам учнів комплексу.</w:t>
      </w:r>
    </w:p>
    <w:p w:rsidR="007E6FE0" w:rsidRPr="0071749D" w:rsidRDefault="007E6FE0" w:rsidP="00AF21C9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364AA" w:rsidRPr="0071749D" w:rsidRDefault="00317BCA" w:rsidP="00AF21C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Слухали: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1749D">
        <w:rPr>
          <w:sz w:val="28"/>
          <w:szCs w:val="28"/>
          <w:lang w:val="uk-UA"/>
        </w:rPr>
        <w:t>Каргаполова</w:t>
      </w:r>
      <w:proofErr w:type="spellEnd"/>
      <w:r w:rsidRPr="0071749D">
        <w:rPr>
          <w:sz w:val="28"/>
          <w:szCs w:val="28"/>
          <w:lang w:val="uk-UA"/>
        </w:rPr>
        <w:t xml:space="preserve"> О.П., голову ГБФ «Економічний союз», яка повідомила присутніх про кошторис благодійного фонду комплексу у період з 01.09.2016р. по 19.05.2017р., а саме: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За вказаний період до благодійного фонду комплексу було внесено – 219005,06 грн. Витрати склали у розмірі – 200363,72 грн.: </w:t>
      </w:r>
    </w:p>
    <w:p w:rsidR="00226902" w:rsidRPr="0071749D" w:rsidRDefault="00226902" w:rsidP="00226902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Витрати на утримання фонду – 1560,00 грн.</w:t>
      </w:r>
    </w:p>
    <w:p w:rsidR="00226902" w:rsidRPr="0071749D" w:rsidRDefault="00226902" w:rsidP="00226902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Витрати (</w:t>
      </w:r>
      <w:proofErr w:type="spellStart"/>
      <w:r w:rsidRPr="0071749D">
        <w:rPr>
          <w:sz w:val="28"/>
          <w:szCs w:val="28"/>
          <w:lang w:val="uk-UA"/>
        </w:rPr>
        <w:t>хоз</w:t>
      </w:r>
      <w:proofErr w:type="spellEnd"/>
      <w:r w:rsidRPr="0071749D">
        <w:rPr>
          <w:sz w:val="28"/>
          <w:szCs w:val="28"/>
          <w:lang w:val="uk-UA"/>
        </w:rPr>
        <w:t>., будівельні матеріали, канцтовари, обслуговування автомобілів, МБП, медикаменти, послуги охорони, телекомунікації, ПЗ, підписка на газети та журнали, ремонт фасаду) – 198803,72 грн.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Батьки ознайомились з фінансовим звітом ГБФ «Економічний союз».</w:t>
      </w:r>
    </w:p>
    <w:p w:rsidR="00226902" w:rsidRPr="0071749D" w:rsidRDefault="00226902" w:rsidP="00226902">
      <w:pPr>
        <w:tabs>
          <w:tab w:val="left" w:pos="4515"/>
        </w:tabs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Ухвалили:</w:t>
      </w:r>
    </w:p>
    <w:p w:rsidR="00226902" w:rsidRPr="0071749D" w:rsidRDefault="00226902" w:rsidP="00226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Дану інформацію прийняти до відома.</w:t>
      </w:r>
    </w:p>
    <w:p w:rsidR="00226902" w:rsidRPr="0071749D" w:rsidRDefault="00226902" w:rsidP="00226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Надати інформацію батькам учнів комплексу щодо звіту про кошторис благодійного фонду комплексу у період з 01.09.2016р. по 19.05.2017р.</w:t>
      </w:r>
    </w:p>
    <w:p w:rsidR="00226902" w:rsidRPr="0071749D" w:rsidRDefault="00226902" w:rsidP="00226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Визнати витрати благодійного фонду комплексу доцільними та прозорими.</w:t>
      </w:r>
    </w:p>
    <w:p w:rsidR="0070021E" w:rsidRPr="0071749D" w:rsidRDefault="0070021E" w:rsidP="0070021E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70021E" w:rsidRPr="0071749D" w:rsidRDefault="0070021E" w:rsidP="007002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Слухали:</w:t>
      </w:r>
    </w:p>
    <w:p w:rsidR="0070021E" w:rsidRPr="0071749D" w:rsidRDefault="004A268F" w:rsidP="0070021E">
      <w:pPr>
        <w:tabs>
          <w:tab w:val="left" w:pos="4515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1749D">
        <w:rPr>
          <w:sz w:val="28"/>
          <w:szCs w:val="28"/>
          <w:lang w:val="uk-UA"/>
        </w:rPr>
        <w:t>Сулакова</w:t>
      </w:r>
      <w:proofErr w:type="spellEnd"/>
      <w:r w:rsidRPr="0071749D">
        <w:rPr>
          <w:sz w:val="28"/>
          <w:szCs w:val="28"/>
          <w:lang w:val="uk-UA"/>
        </w:rPr>
        <w:t xml:space="preserve"> Л.І., заступника директора комплексу з адміністративно-господарчої частини, яка докладно ознайомила з комплексним планом заходів з підготовки до нового навчального 2017-2018 </w:t>
      </w:r>
      <w:proofErr w:type="spellStart"/>
      <w:r w:rsidRPr="0071749D">
        <w:rPr>
          <w:sz w:val="28"/>
          <w:szCs w:val="28"/>
          <w:lang w:val="uk-UA"/>
        </w:rPr>
        <w:t>н.р</w:t>
      </w:r>
      <w:proofErr w:type="spellEnd"/>
      <w:r w:rsidRPr="0071749D">
        <w:rPr>
          <w:sz w:val="28"/>
          <w:szCs w:val="28"/>
          <w:lang w:val="uk-UA"/>
        </w:rPr>
        <w:t>., а саме:</w:t>
      </w:r>
    </w:p>
    <w:p w:rsidR="004A268F" w:rsidRPr="0071749D" w:rsidRDefault="00446B5F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Здійснення косметичного ремонту туалетів на І, ІІІ поверху (праворуч) та туалетів для вчителів (І, ІІ, ІІІ – фарбування стін та підлоги) </w:t>
      </w:r>
      <w:r w:rsidR="00297495" w:rsidRPr="0071749D">
        <w:rPr>
          <w:sz w:val="28"/>
          <w:szCs w:val="28"/>
          <w:lang w:val="uk-UA"/>
        </w:rPr>
        <w:t xml:space="preserve">- </w:t>
      </w:r>
      <w:r w:rsidRPr="0071749D">
        <w:rPr>
          <w:sz w:val="28"/>
          <w:szCs w:val="28"/>
          <w:lang w:val="uk-UA"/>
        </w:rPr>
        <w:t>за рахунок благодійного фонду та інших надходжень;</w:t>
      </w:r>
    </w:p>
    <w:p w:rsidR="00446B5F" w:rsidRPr="0071749D" w:rsidRDefault="00446B5F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Здійснення капітального ремонту туалетів на ІІ, ІV поверху </w:t>
      </w:r>
      <w:r w:rsidR="00297495" w:rsidRPr="0071749D">
        <w:rPr>
          <w:sz w:val="28"/>
          <w:szCs w:val="28"/>
          <w:lang w:val="uk-UA"/>
        </w:rPr>
        <w:t xml:space="preserve">- </w:t>
      </w:r>
      <w:r w:rsidRPr="0071749D">
        <w:rPr>
          <w:sz w:val="28"/>
          <w:szCs w:val="28"/>
          <w:lang w:val="uk-UA"/>
        </w:rPr>
        <w:t xml:space="preserve">за рахунок </w:t>
      </w:r>
      <w:r w:rsidR="00297495" w:rsidRPr="0071749D">
        <w:rPr>
          <w:sz w:val="28"/>
          <w:szCs w:val="28"/>
          <w:lang w:val="uk-UA"/>
        </w:rPr>
        <w:t>а</w:t>
      </w:r>
      <w:r w:rsidRPr="0071749D">
        <w:rPr>
          <w:sz w:val="28"/>
          <w:szCs w:val="28"/>
          <w:lang w:val="uk-UA"/>
        </w:rPr>
        <w:t>сигнування грошових засобів із місцевого бюджету м.</w:t>
      </w:r>
      <w:r w:rsidR="00297495" w:rsidRPr="0071749D">
        <w:rPr>
          <w:sz w:val="28"/>
          <w:szCs w:val="28"/>
          <w:lang w:val="uk-UA"/>
        </w:rPr>
        <w:t xml:space="preserve"> Запоріжжя;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Здійснення ремонту коридору І поверху (стіни, підлога), ремонту коридору (вузького) ІІ поверху (стіни, підлога) - за рахунок благодійного фонду та інших надходжень;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Проведення випробувань роботи технологічного устаткування, верстатного парку майстерень, комп’ютерів в кабінеті ЕВТ та надати акти - за рахунок асигнування грошових засобів із місцевого бюджету м. Запоріжжя;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Проведення дезінсекційних та дезінфекційних заходів та надати акти про виконання зазначених робіт - за рахунок асигнування грошових засобів із місцевого бюджету м. Запоріжжя;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Забезпечення медичного кабінету необхідним набором медикаментів та очищеною питною водою - за рахунок благодійного фонду та інших надходжень;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 xml:space="preserve">Здійснення ревізії запірної арматури, </w:t>
      </w:r>
      <w:proofErr w:type="spellStart"/>
      <w:r w:rsidRPr="0071749D">
        <w:rPr>
          <w:sz w:val="28"/>
          <w:szCs w:val="28"/>
          <w:lang w:val="uk-UA"/>
        </w:rPr>
        <w:t>грязовика</w:t>
      </w:r>
      <w:proofErr w:type="spellEnd"/>
      <w:r w:rsidRPr="0071749D">
        <w:rPr>
          <w:sz w:val="28"/>
          <w:szCs w:val="28"/>
          <w:lang w:val="uk-UA"/>
        </w:rPr>
        <w:t>, вентилів, пробкових кранів, промивку фільтру - за рахунок благодійного фонду та інших надходжень;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lastRenderedPageBreak/>
        <w:t>Здійснення косметичного ремонту в класних кімнатах - за рахунок благодійного фонду та інших надходжень;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Забезпечення запасу електричних ламп, заміна автоматичних вимикачів - за рахунок благодійного фонду та інших надходжень;</w:t>
      </w:r>
    </w:p>
    <w:p w:rsidR="00297495" w:rsidRPr="0071749D" w:rsidRDefault="00297495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Продовження роботи по встановленню локальної мережі (2000м.) - за рахунок благодійного фонду та інших надходжень;</w:t>
      </w:r>
    </w:p>
    <w:p w:rsidR="0071749D" w:rsidRPr="0071749D" w:rsidRDefault="0071749D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Заміна світильників, фарбування парт, фарбування підлоги у кабінетах - за рахунок благодійного фонду та інших надходжень;</w:t>
      </w:r>
    </w:p>
    <w:p w:rsidR="0071749D" w:rsidRPr="0071749D" w:rsidRDefault="0071749D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Фарбування підлоги в коридорах І, ІІ, ІV поверхах, медичному кабінеті, бібліотеці, тех..майстерні, кабінет заст..директора - за рахунок благодійного фонду та інших надходжень;</w:t>
      </w:r>
    </w:p>
    <w:p w:rsidR="0071749D" w:rsidRPr="0071749D" w:rsidRDefault="0071749D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Установити 8 люків на каналізаційні колодязі - за рахунок асигнування грошових засобів із місцевого бюджету м. Запоріжжя;</w:t>
      </w:r>
    </w:p>
    <w:p w:rsidR="0071749D" w:rsidRPr="0071749D" w:rsidRDefault="0071749D" w:rsidP="004A268F">
      <w:pPr>
        <w:pStyle w:val="a3"/>
        <w:numPr>
          <w:ilvl w:val="0"/>
          <w:numId w:val="19"/>
        </w:numPr>
        <w:tabs>
          <w:tab w:val="left" w:pos="451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Забезпечити повірку вогнегасників - за рахунок благодійного фонду та інших надходжень;</w:t>
      </w:r>
    </w:p>
    <w:p w:rsidR="0071749D" w:rsidRPr="0071749D" w:rsidRDefault="0071749D" w:rsidP="0071749D">
      <w:pPr>
        <w:tabs>
          <w:tab w:val="left" w:pos="4515"/>
        </w:tabs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71749D">
        <w:rPr>
          <w:b/>
          <w:sz w:val="28"/>
          <w:szCs w:val="28"/>
          <w:lang w:val="uk-UA"/>
        </w:rPr>
        <w:t>Ухвалили:</w:t>
      </w:r>
    </w:p>
    <w:p w:rsidR="0071749D" w:rsidRPr="0071749D" w:rsidRDefault="0071749D" w:rsidP="0071749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hanging="11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Дану інформацію прийняти до відома.</w:t>
      </w:r>
    </w:p>
    <w:p w:rsidR="0071749D" w:rsidRPr="0071749D" w:rsidRDefault="0071749D" w:rsidP="0071749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hanging="11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Надати інформацію батькам учнів комплексу.</w:t>
      </w:r>
    </w:p>
    <w:p w:rsidR="00AF21C9" w:rsidRPr="0071749D" w:rsidRDefault="00AF21C9" w:rsidP="00AF21C9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AF21C9" w:rsidRPr="0071749D" w:rsidRDefault="00AF21C9" w:rsidP="00AF21C9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614A6B" w:rsidRPr="0071749D" w:rsidRDefault="009214DE" w:rsidP="00AF21C9">
      <w:pPr>
        <w:tabs>
          <w:tab w:val="left" w:pos="6237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Голова:</w:t>
      </w:r>
      <w:r w:rsidRPr="0071749D">
        <w:rPr>
          <w:sz w:val="28"/>
          <w:szCs w:val="28"/>
          <w:lang w:val="uk-UA"/>
        </w:rPr>
        <w:tab/>
        <w:t>Н.О. Турок</w:t>
      </w:r>
    </w:p>
    <w:p w:rsidR="00F73D33" w:rsidRPr="0071749D" w:rsidRDefault="00F73D33" w:rsidP="00AF21C9">
      <w:pPr>
        <w:tabs>
          <w:tab w:val="left" w:pos="6237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214DE" w:rsidRPr="0071749D" w:rsidRDefault="009214DE" w:rsidP="00AF21C9">
      <w:pPr>
        <w:tabs>
          <w:tab w:val="left" w:pos="6237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1749D">
        <w:rPr>
          <w:sz w:val="28"/>
          <w:szCs w:val="28"/>
          <w:lang w:val="uk-UA"/>
        </w:rPr>
        <w:t>Секретар:</w:t>
      </w:r>
      <w:r w:rsidRPr="0071749D">
        <w:rPr>
          <w:sz w:val="28"/>
          <w:szCs w:val="28"/>
          <w:lang w:val="uk-UA"/>
        </w:rPr>
        <w:tab/>
      </w:r>
      <w:r w:rsidR="00882427" w:rsidRPr="0071749D">
        <w:rPr>
          <w:sz w:val="28"/>
          <w:szCs w:val="28"/>
          <w:lang w:val="uk-UA"/>
        </w:rPr>
        <w:t xml:space="preserve">Н.С. </w:t>
      </w:r>
      <w:proofErr w:type="spellStart"/>
      <w:r w:rsidR="00882427" w:rsidRPr="0071749D">
        <w:rPr>
          <w:sz w:val="28"/>
          <w:szCs w:val="28"/>
          <w:lang w:val="uk-UA"/>
        </w:rPr>
        <w:t>Полупан</w:t>
      </w:r>
      <w:proofErr w:type="spellEnd"/>
    </w:p>
    <w:sectPr w:rsidR="009214DE" w:rsidRPr="0071749D" w:rsidSect="00226902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B30"/>
    <w:multiLevelType w:val="hybridMultilevel"/>
    <w:tmpl w:val="34E0FF7A"/>
    <w:lvl w:ilvl="0" w:tplc="58ECE6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A98"/>
    <w:multiLevelType w:val="hybridMultilevel"/>
    <w:tmpl w:val="7144D03E"/>
    <w:lvl w:ilvl="0" w:tplc="DD2C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6715D"/>
    <w:multiLevelType w:val="hybridMultilevel"/>
    <w:tmpl w:val="BBC28C24"/>
    <w:lvl w:ilvl="0" w:tplc="454E4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FD0"/>
    <w:multiLevelType w:val="hybridMultilevel"/>
    <w:tmpl w:val="80863998"/>
    <w:lvl w:ilvl="0" w:tplc="B7C8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5D3C"/>
    <w:multiLevelType w:val="hybridMultilevel"/>
    <w:tmpl w:val="53240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7691"/>
    <w:multiLevelType w:val="hybridMultilevel"/>
    <w:tmpl w:val="CC489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39"/>
    <w:multiLevelType w:val="hybridMultilevel"/>
    <w:tmpl w:val="BFA2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3E8C"/>
    <w:multiLevelType w:val="hybridMultilevel"/>
    <w:tmpl w:val="03504C54"/>
    <w:lvl w:ilvl="0" w:tplc="454E499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A3196C"/>
    <w:multiLevelType w:val="hybridMultilevel"/>
    <w:tmpl w:val="1A685BDE"/>
    <w:lvl w:ilvl="0" w:tplc="B7C8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FC5"/>
    <w:multiLevelType w:val="hybridMultilevel"/>
    <w:tmpl w:val="5DC4B07C"/>
    <w:lvl w:ilvl="0" w:tplc="B09AB7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8EB144E"/>
    <w:multiLevelType w:val="hybridMultilevel"/>
    <w:tmpl w:val="4A703FB8"/>
    <w:lvl w:ilvl="0" w:tplc="B7C8015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557631"/>
    <w:multiLevelType w:val="hybridMultilevel"/>
    <w:tmpl w:val="BFA2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D4A83"/>
    <w:multiLevelType w:val="hybridMultilevel"/>
    <w:tmpl w:val="ACD6201C"/>
    <w:lvl w:ilvl="0" w:tplc="4D9E32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25568"/>
    <w:multiLevelType w:val="hybridMultilevel"/>
    <w:tmpl w:val="8D380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F0153"/>
    <w:multiLevelType w:val="hybridMultilevel"/>
    <w:tmpl w:val="7D10306C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1386"/>
    <w:multiLevelType w:val="hybridMultilevel"/>
    <w:tmpl w:val="C3E83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D07B2"/>
    <w:multiLevelType w:val="hybridMultilevel"/>
    <w:tmpl w:val="BD6AFCEC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32C1"/>
    <w:multiLevelType w:val="hybridMultilevel"/>
    <w:tmpl w:val="C668253C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66B7"/>
    <w:multiLevelType w:val="hybridMultilevel"/>
    <w:tmpl w:val="2A50AB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8427E"/>
    <w:multiLevelType w:val="hybridMultilevel"/>
    <w:tmpl w:val="8CF89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60D53"/>
    <w:multiLevelType w:val="hybridMultilevel"/>
    <w:tmpl w:val="D430C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751DD"/>
    <w:multiLevelType w:val="hybridMultilevel"/>
    <w:tmpl w:val="70C84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05D1"/>
    <w:multiLevelType w:val="hybridMultilevel"/>
    <w:tmpl w:val="BC48B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E657D"/>
    <w:multiLevelType w:val="hybridMultilevel"/>
    <w:tmpl w:val="BD66A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4C09"/>
    <w:multiLevelType w:val="hybridMultilevel"/>
    <w:tmpl w:val="75F227A4"/>
    <w:lvl w:ilvl="0" w:tplc="06A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8540A"/>
    <w:multiLevelType w:val="hybridMultilevel"/>
    <w:tmpl w:val="AD5E60C2"/>
    <w:lvl w:ilvl="0" w:tplc="454E4994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D82C60"/>
    <w:multiLevelType w:val="hybridMultilevel"/>
    <w:tmpl w:val="8FFC4C22"/>
    <w:lvl w:ilvl="0" w:tplc="B7C8015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D3C48A6"/>
    <w:multiLevelType w:val="hybridMultilevel"/>
    <w:tmpl w:val="76808F2E"/>
    <w:lvl w:ilvl="0" w:tplc="454E4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7"/>
  </w:num>
  <w:num w:numId="5">
    <w:abstractNumId w:val="12"/>
  </w:num>
  <w:num w:numId="6">
    <w:abstractNumId w:val="22"/>
  </w:num>
  <w:num w:numId="7">
    <w:abstractNumId w:val="16"/>
  </w:num>
  <w:num w:numId="8">
    <w:abstractNumId w:val="24"/>
  </w:num>
  <w:num w:numId="9">
    <w:abstractNumId w:val="15"/>
  </w:num>
  <w:num w:numId="10">
    <w:abstractNumId w:val="19"/>
  </w:num>
  <w:num w:numId="11">
    <w:abstractNumId w:val="1"/>
  </w:num>
  <w:num w:numId="12">
    <w:abstractNumId w:val="5"/>
  </w:num>
  <w:num w:numId="13">
    <w:abstractNumId w:val="23"/>
  </w:num>
  <w:num w:numId="14">
    <w:abstractNumId w:val="21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7"/>
  </w:num>
  <w:num w:numId="20">
    <w:abstractNumId w:val="9"/>
  </w:num>
  <w:num w:numId="21">
    <w:abstractNumId w:val="2"/>
  </w:num>
  <w:num w:numId="22">
    <w:abstractNumId w:val="25"/>
  </w:num>
  <w:num w:numId="23">
    <w:abstractNumId w:val="27"/>
  </w:num>
  <w:num w:numId="24">
    <w:abstractNumId w:val="26"/>
  </w:num>
  <w:num w:numId="25">
    <w:abstractNumId w:val="3"/>
  </w:num>
  <w:num w:numId="26">
    <w:abstractNumId w:val="10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F7E"/>
    <w:rsid w:val="00076BBE"/>
    <w:rsid w:val="000C04D6"/>
    <w:rsid w:val="000D403C"/>
    <w:rsid w:val="000E336F"/>
    <w:rsid w:val="00226902"/>
    <w:rsid w:val="00245351"/>
    <w:rsid w:val="0025250D"/>
    <w:rsid w:val="002966C1"/>
    <w:rsid w:val="00297495"/>
    <w:rsid w:val="002C3910"/>
    <w:rsid w:val="002D6D4F"/>
    <w:rsid w:val="00317BCA"/>
    <w:rsid w:val="00370F7E"/>
    <w:rsid w:val="00392DBD"/>
    <w:rsid w:val="00433758"/>
    <w:rsid w:val="00446B5F"/>
    <w:rsid w:val="004A268F"/>
    <w:rsid w:val="004A6CEC"/>
    <w:rsid w:val="004C4ECC"/>
    <w:rsid w:val="0058118B"/>
    <w:rsid w:val="005C503D"/>
    <w:rsid w:val="00614A6B"/>
    <w:rsid w:val="00667FF2"/>
    <w:rsid w:val="00675D32"/>
    <w:rsid w:val="0070021E"/>
    <w:rsid w:val="0071749D"/>
    <w:rsid w:val="00730DFA"/>
    <w:rsid w:val="007346DD"/>
    <w:rsid w:val="007407B9"/>
    <w:rsid w:val="00772FA2"/>
    <w:rsid w:val="00786323"/>
    <w:rsid w:val="007E6FE0"/>
    <w:rsid w:val="00826B53"/>
    <w:rsid w:val="00850DB8"/>
    <w:rsid w:val="00870416"/>
    <w:rsid w:val="00882427"/>
    <w:rsid w:val="008E01BF"/>
    <w:rsid w:val="009214DE"/>
    <w:rsid w:val="00931874"/>
    <w:rsid w:val="00A14851"/>
    <w:rsid w:val="00A30ACB"/>
    <w:rsid w:val="00A813AF"/>
    <w:rsid w:val="00A91CA5"/>
    <w:rsid w:val="00AF00D9"/>
    <w:rsid w:val="00AF21C9"/>
    <w:rsid w:val="00B0467B"/>
    <w:rsid w:val="00B22D1B"/>
    <w:rsid w:val="00B55DDE"/>
    <w:rsid w:val="00C3450A"/>
    <w:rsid w:val="00C364AA"/>
    <w:rsid w:val="00C41EE0"/>
    <w:rsid w:val="00CC0037"/>
    <w:rsid w:val="00DA4221"/>
    <w:rsid w:val="00DC653E"/>
    <w:rsid w:val="00DF28BD"/>
    <w:rsid w:val="00E10941"/>
    <w:rsid w:val="00EC1A3C"/>
    <w:rsid w:val="00F42D47"/>
    <w:rsid w:val="00F4740D"/>
    <w:rsid w:val="00F73D33"/>
    <w:rsid w:val="00F83C4E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E"/>
  </w:style>
  <w:style w:type="paragraph" w:styleId="1">
    <w:name w:val="heading 1"/>
    <w:basedOn w:val="a"/>
    <w:next w:val="a"/>
    <w:link w:val="10"/>
    <w:uiPriority w:val="9"/>
    <w:qFormat/>
    <w:rsid w:val="007002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2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2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2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2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2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2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2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2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1E"/>
    <w:pPr>
      <w:ind w:left="720"/>
      <w:contextualSpacing/>
    </w:pPr>
  </w:style>
  <w:style w:type="character" w:customStyle="1" w:styleId="apple-converted-space">
    <w:name w:val="apple-converted-space"/>
    <w:basedOn w:val="a0"/>
    <w:rsid w:val="007407B9"/>
  </w:style>
  <w:style w:type="character" w:styleId="a4">
    <w:name w:val="Strong"/>
    <w:uiPriority w:val="22"/>
    <w:qFormat/>
    <w:rsid w:val="0070021E"/>
    <w:rPr>
      <w:b/>
      <w:bCs/>
    </w:rPr>
  </w:style>
  <w:style w:type="character" w:styleId="a5">
    <w:name w:val="Hyperlink"/>
    <w:basedOn w:val="a0"/>
    <w:uiPriority w:val="99"/>
    <w:semiHidden/>
    <w:unhideWhenUsed/>
    <w:rsid w:val="0070021E"/>
    <w:rPr>
      <w:color w:val="0000FF"/>
      <w:u w:val="single"/>
    </w:rPr>
  </w:style>
  <w:style w:type="paragraph" w:styleId="a6">
    <w:name w:val="No Spacing"/>
    <w:basedOn w:val="a"/>
    <w:uiPriority w:val="1"/>
    <w:qFormat/>
    <w:rsid w:val="007002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02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02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021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0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02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02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021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021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02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002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002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002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002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7002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0021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021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02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0021E"/>
    <w:rPr>
      <w:b/>
      <w:bCs/>
      <w:i/>
      <w:iCs/>
    </w:rPr>
  </w:style>
  <w:style w:type="character" w:styleId="ae">
    <w:name w:val="Subtle Emphasis"/>
    <w:uiPriority w:val="19"/>
    <w:qFormat/>
    <w:rsid w:val="0070021E"/>
    <w:rPr>
      <w:i/>
      <w:iCs/>
    </w:rPr>
  </w:style>
  <w:style w:type="character" w:styleId="af">
    <w:name w:val="Intense Emphasis"/>
    <w:uiPriority w:val="21"/>
    <w:qFormat/>
    <w:rsid w:val="0070021E"/>
    <w:rPr>
      <w:b/>
      <w:bCs/>
    </w:rPr>
  </w:style>
  <w:style w:type="character" w:styleId="af0">
    <w:name w:val="Subtle Reference"/>
    <w:uiPriority w:val="31"/>
    <w:qFormat/>
    <w:rsid w:val="0070021E"/>
    <w:rPr>
      <w:smallCaps/>
    </w:rPr>
  </w:style>
  <w:style w:type="character" w:styleId="af1">
    <w:name w:val="Intense Reference"/>
    <w:uiPriority w:val="32"/>
    <w:qFormat/>
    <w:rsid w:val="0070021E"/>
    <w:rPr>
      <w:smallCaps/>
      <w:spacing w:val="5"/>
      <w:u w:val="single"/>
    </w:rPr>
  </w:style>
  <w:style w:type="character" w:styleId="af2">
    <w:name w:val="Book Title"/>
    <w:uiPriority w:val="33"/>
    <w:qFormat/>
    <w:rsid w:val="0070021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02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alik-houpe</dc:creator>
  <cp:lastModifiedBy>alik-houpe</cp:lastModifiedBy>
  <cp:revision>2</cp:revision>
  <cp:lastPrinted>2017-05-29T05:36:00Z</cp:lastPrinted>
  <dcterms:created xsi:type="dcterms:W3CDTF">2017-05-30T17:44:00Z</dcterms:created>
  <dcterms:modified xsi:type="dcterms:W3CDTF">2017-05-30T17:44:00Z</dcterms:modified>
</cp:coreProperties>
</file>