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7" w:rsidRPr="00354AF5" w:rsidRDefault="00D34F07" w:rsidP="00D34F07">
      <w:pPr>
        <w:jc w:val="center"/>
        <w:rPr>
          <w:sz w:val="28"/>
          <w:lang w:val="uk-UA"/>
        </w:rPr>
      </w:pPr>
    </w:p>
    <w:p w:rsidR="00D34F07" w:rsidRPr="00354AF5" w:rsidRDefault="00D34F07" w:rsidP="00D34F07">
      <w:pPr>
        <w:jc w:val="center"/>
        <w:rPr>
          <w:sz w:val="28"/>
          <w:lang w:val="uk-UA"/>
        </w:rPr>
      </w:pPr>
      <w:r w:rsidRPr="00354AF5">
        <w:rPr>
          <w:sz w:val="28"/>
          <w:lang w:val="uk-UA"/>
        </w:rPr>
        <w:t xml:space="preserve">Графік індивідуальної роботи з учнями на </w:t>
      </w:r>
      <w:r w:rsidRPr="00354AF5">
        <w:rPr>
          <w:sz w:val="27"/>
          <w:szCs w:val="27"/>
          <w:lang w:val="uk-UA"/>
        </w:rPr>
        <w:t xml:space="preserve">весняних </w:t>
      </w:r>
      <w:r w:rsidRPr="00354AF5">
        <w:rPr>
          <w:sz w:val="28"/>
          <w:lang w:val="uk-UA"/>
        </w:rPr>
        <w:t>канікулах</w:t>
      </w:r>
    </w:p>
    <w:p w:rsidR="00D34F07" w:rsidRPr="00354AF5" w:rsidRDefault="00D34F07" w:rsidP="00D34F07">
      <w:pPr>
        <w:jc w:val="center"/>
        <w:rPr>
          <w:sz w:val="28"/>
          <w:lang w:val="uk-UA"/>
        </w:rPr>
      </w:pPr>
      <w:r w:rsidRPr="00354AF5">
        <w:rPr>
          <w:sz w:val="28"/>
          <w:lang w:val="uk-UA"/>
        </w:rPr>
        <w:t xml:space="preserve"> з 22.03.2021 по 26.03.2021</w:t>
      </w:r>
    </w:p>
    <w:p w:rsidR="00D34F07" w:rsidRPr="00354AF5" w:rsidRDefault="00D34F07" w:rsidP="00D34F07">
      <w:pPr>
        <w:jc w:val="center"/>
        <w:rPr>
          <w:sz w:val="28"/>
          <w:lang w:val="uk-UA"/>
        </w:rPr>
      </w:pPr>
    </w:p>
    <w:tbl>
      <w:tblPr>
        <w:tblW w:w="1095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304"/>
        <w:gridCol w:w="901"/>
        <w:gridCol w:w="3039"/>
        <w:gridCol w:w="2028"/>
      </w:tblGrid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354AF5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354AF5">
              <w:rPr>
                <w:b/>
                <w:bCs/>
                <w:sz w:val="24"/>
                <w:szCs w:val="24"/>
                <w:lang w:val="uk-UA" w:eastAsia="uk-UA"/>
              </w:rPr>
              <w:t>Вчитель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54AF5">
              <w:rPr>
                <w:b/>
                <w:bCs/>
                <w:sz w:val="24"/>
                <w:szCs w:val="24"/>
                <w:lang w:val="uk-UA" w:eastAsia="uk-UA"/>
              </w:rPr>
              <w:t>Дата проведення заняття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54AF5">
              <w:rPr>
                <w:b/>
                <w:bCs/>
                <w:sz w:val="24"/>
                <w:szCs w:val="24"/>
                <w:lang w:val="uk-UA" w:eastAsia="uk-UA"/>
              </w:rPr>
              <w:t>Час проведення заняття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354AF5">
              <w:rPr>
                <w:b/>
                <w:bCs/>
                <w:sz w:val="24"/>
                <w:szCs w:val="24"/>
                <w:lang w:val="uk-UA" w:eastAsia="uk-UA"/>
              </w:rPr>
              <w:t>Кабі-нет</w:t>
            </w:r>
            <w:proofErr w:type="spellEnd"/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54AF5">
              <w:rPr>
                <w:b/>
                <w:bCs/>
                <w:sz w:val="24"/>
                <w:szCs w:val="24"/>
                <w:lang w:val="uk-UA" w:eastAsia="uk-UA"/>
              </w:rPr>
              <w:t>Характер занять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54AF5">
              <w:rPr>
                <w:b/>
                <w:bCs/>
                <w:sz w:val="24"/>
                <w:szCs w:val="24"/>
                <w:lang w:val="uk-UA" w:eastAsia="uk-UA"/>
              </w:rPr>
              <w:t>Клас або категорія учнів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Лисенко Н.В.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23.03-25.03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участі в конференції "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Хортицькі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читання"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9-А 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Шаменіна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О.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Москаленко Т.К.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11:00-13:00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204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участі у конкурсі "Європа починається з тебе"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9-А Тіщенко В., 10-А 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Гусінова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К.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Зорiна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А В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23.03-26.03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10.00-11.30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Корекційна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робота з учнями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5-в, 6-в, 7-а/в,8-в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Шкляренко С. 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23.03.2021, 24.03.2021, 26.03.2021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10-12, 12-13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203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ЗНО, індивідуальні консультації для учнів 6А, 8А,Б, 9Б, 10Б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учні 11б класу, 6А, 8А,Б, 9Б, 10Б</w:t>
            </w:r>
          </w:p>
        </w:tc>
      </w:tr>
      <w:tr w:rsidR="00D34F07" w:rsidRPr="00354AF5" w:rsidTr="00D34F07">
        <w:trPr>
          <w:trHeight w:val="58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Чоботок І.Ю.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23.03-26.03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210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ЗНО, індивідуальні консультації для учнів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ЗНО -11Б, консультації 7А,7В, 8А,8Б, 8В, 10 А,10 Б,10В, 11Б, 11А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Барахова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23.03.2021, 24.03.2021, 26.03.2021</w:t>
            </w:r>
          </w:p>
        </w:tc>
        <w:tc>
          <w:tcPr>
            <w:tcW w:w="13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208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участі в обласному етапі Всеукраїнського конкурсу есе "Європа починається з тебе",підготовка до ЗНО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Рискальчук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А. (8-Б клас), учні 11-Б класу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Писаренко В.М.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23.03., 24.03., 25.03.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408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Робота на платформі " 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School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Z", відвідування кінотеатру з учнями 7-А класу, дотримуючись карантинних вимог; індивідуальна робота з обдарованими учнями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7-А , 6-А, 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Костинський В. С.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354AF5">
              <w:rPr>
                <w:sz w:val="22"/>
                <w:szCs w:val="22"/>
                <w:lang w:val="uk-UA"/>
              </w:rPr>
              <w:t>.03-26.03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10:00-12:00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ЗНО, індивідуальні консультації для учнів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11-А</w:t>
            </w:r>
          </w:p>
        </w:tc>
      </w:tr>
      <w:tr w:rsidR="00D34F07" w:rsidRPr="00354AF5" w:rsidTr="00D34F07">
        <w:trPr>
          <w:trHeight w:val="806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Каба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Ю.І.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354AF5">
              <w:rPr>
                <w:sz w:val="22"/>
                <w:szCs w:val="22"/>
                <w:lang w:val="uk-UA"/>
              </w:rPr>
              <w:t>.03.2021- 26.03.2021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407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Індивідуальні консультації для учнів (за п</w:t>
            </w:r>
            <w:r>
              <w:rPr>
                <w:sz w:val="22"/>
                <w:szCs w:val="22"/>
                <w:lang w:val="uk-UA"/>
              </w:rPr>
              <w:t>отребою), робота на платформі "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SchoolZ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5-12 клас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Соболенко Ю.П.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23.03.2021; 24.03.2021, </w:t>
            </w:r>
          </w:p>
        </w:tc>
        <w:tc>
          <w:tcPr>
            <w:tcW w:w="13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14.00-16.00; 13.00-16.30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>. 402 ЗІЕІТ</w:t>
            </w:r>
          </w:p>
        </w:tc>
        <w:tc>
          <w:tcPr>
            <w:tcW w:w="30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ДПА/ЗНО з історією України пробне ЗНО з історії України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11-А,11-Б 11 Б</w:t>
            </w:r>
          </w:p>
        </w:tc>
      </w:tr>
      <w:tr w:rsidR="00D34F07" w:rsidRPr="00354AF5" w:rsidTr="00D34F07">
        <w:trPr>
          <w:trHeight w:val="390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Коргун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З. А.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354AF5">
              <w:rPr>
                <w:sz w:val="22"/>
                <w:szCs w:val="22"/>
                <w:lang w:val="uk-UA"/>
              </w:rPr>
              <w:t>.03.2021-26.03.2021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09.00 - 12.00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202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Індивідуальні консультації для учнів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7-Г, 10-В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Дехтяренко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23.03.21 26.03.21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09.00-12.00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404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Робота гуртка "Юні музеєзнавці" Індивідуальні консультації для учнів за потребою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8-9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Юредюк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Д.В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354AF5">
              <w:rPr>
                <w:sz w:val="22"/>
                <w:szCs w:val="22"/>
                <w:lang w:val="uk-UA"/>
              </w:rPr>
              <w:t>.03.21-26.03.21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09.00-14.00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Актова зала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Репетиції до "Я - Українка"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5-а, 8-б, 7-б, 9-а, 9-в, 10-а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Зуева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Е.В.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354AF5">
              <w:rPr>
                <w:sz w:val="22"/>
                <w:szCs w:val="22"/>
                <w:lang w:val="uk-UA"/>
              </w:rPr>
              <w:t>.03.-26.03.2021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9.00-14.00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Індивідуальні консультації для учнів (за п</w:t>
            </w:r>
            <w:r>
              <w:rPr>
                <w:sz w:val="22"/>
                <w:szCs w:val="22"/>
                <w:lang w:val="uk-UA"/>
              </w:rPr>
              <w:t>отребою), робота на платформі "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Schoo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Z"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5-а,6-а,7-б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Григоращенко В.Ю.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23.03.2021,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4AF5">
              <w:rPr>
                <w:sz w:val="22"/>
                <w:szCs w:val="22"/>
                <w:lang w:val="uk-UA"/>
              </w:rPr>
              <w:t>26.03.2021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9.00.-14.00,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204 (ІІ)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конкурсу "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Хортицькі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читання", </w:t>
            </w:r>
            <w:r w:rsidRPr="00354AF5">
              <w:rPr>
                <w:sz w:val="22"/>
                <w:szCs w:val="22"/>
                <w:lang w:val="uk-UA"/>
              </w:rPr>
              <w:lastRenderedPageBreak/>
              <w:t xml:space="preserve">підготовка до фотоконкурсу "Україна 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-європейська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країна",індивідуальна робота з учнями за потреби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lastRenderedPageBreak/>
              <w:t>11-В,6-А,6-Б,6-В,7-Г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Мамчур Ю.В.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23.03.2021, 24.03.2021, 25.03.2021, 26.03.2021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209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ЗНО, індивідуальні консультації для учнів (за потребою).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ЗНО консультації 11 - А,Б 6- А,Б,В. 7- А,Б. 8- Б,В,10- А,Б,В. 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Сидорина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Є. С. 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23.03, 24.03, 25.03, 26.03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403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ДПА, індивідуальні консультації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ДПА - 9-В. Консультації-5-В, 6-В, 7-В, 8-В, 9-В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Каплун В.В.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23.03- 25.03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10.00- 13.00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401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Індивідуальні консультації для учнів (за п</w:t>
            </w:r>
            <w:r>
              <w:rPr>
                <w:sz w:val="22"/>
                <w:szCs w:val="22"/>
                <w:lang w:val="uk-UA"/>
              </w:rPr>
              <w:t>отребою), робота на платформі "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School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354AF5">
              <w:rPr>
                <w:sz w:val="22"/>
                <w:szCs w:val="22"/>
                <w:lang w:val="uk-UA"/>
              </w:rPr>
              <w:t>Z", підготовка до ЗНО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11-Б, 10-А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Егбєріпу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Л.Д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23.03-25.03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11:00-13:00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201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ДПА, індивідуальні консультації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9-В. Консультації-5-ВБ 6-А, 6-Б, 6-В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Калабіна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К. А.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 24.03, 25.03, 26.03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8:00 - 11:00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202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Індивідуальні консультації для учнів (за потребою)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5-в, 7-б, 7-в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Кириленко А.М.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354AF5">
              <w:rPr>
                <w:sz w:val="22"/>
                <w:szCs w:val="22"/>
                <w:lang w:val="uk-UA"/>
              </w:rPr>
              <w:t>.03, 24.03, 26.03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311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індивідуальні консультації, відпрацювання практичних навичок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5 - 11 класи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Гриценко О.В.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23.03; 24.03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10.00 - 12.00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406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Підготовка до ЗНО з географії за окремим графіком. Підготовка до участі в конкурсі "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Хортицькі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читання"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Default="00D34F07" w:rsidP="002C0934">
            <w:pPr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 xml:space="preserve">учні 11-х класів </w:t>
            </w:r>
          </w:p>
          <w:p w:rsidR="00D34F07" w:rsidRPr="00354AF5" w:rsidRDefault="00D34F07" w:rsidP="002C0934">
            <w:pPr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-Б</w:t>
            </w:r>
            <w:r w:rsidRPr="00354A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Дікарева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Г., </w:t>
            </w:r>
            <w:proofErr w:type="spellStart"/>
            <w:r w:rsidRPr="00354AF5">
              <w:rPr>
                <w:sz w:val="22"/>
                <w:szCs w:val="22"/>
                <w:lang w:val="uk-UA"/>
              </w:rPr>
              <w:t>Нефьодова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В., Сацюк А.</w:t>
            </w:r>
          </w:p>
        </w:tc>
      </w:tr>
      <w:tr w:rsidR="00D34F07" w:rsidRPr="00354AF5" w:rsidTr="00D34F07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4AF5">
              <w:rPr>
                <w:sz w:val="22"/>
                <w:szCs w:val="22"/>
                <w:lang w:val="uk-UA"/>
              </w:rPr>
              <w:t>Солдатенко</w:t>
            </w:r>
            <w:proofErr w:type="spellEnd"/>
            <w:r w:rsidRPr="00354AF5"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23.03.2021</w:t>
            </w:r>
          </w:p>
        </w:tc>
        <w:tc>
          <w:tcPr>
            <w:tcW w:w="1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10.00-12.00</w:t>
            </w:r>
          </w:p>
        </w:tc>
        <w:tc>
          <w:tcPr>
            <w:tcW w:w="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30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jc w:val="center"/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Практична робота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07" w:rsidRPr="00354AF5" w:rsidRDefault="00D34F07" w:rsidP="002C0934">
            <w:pPr>
              <w:rPr>
                <w:sz w:val="22"/>
                <w:szCs w:val="22"/>
                <w:lang w:val="uk-UA"/>
              </w:rPr>
            </w:pPr>
            <w:r w:rsidRPr="00354AF5">
              <w:rPr>
                <w:sz w:val="22"/>
                <w:szCs w:val="22"/>
                <w:lang w:val="uk-UA"/>
              </w:rPr>
              <w:t>9-А</w:t>
            </w:r>
          </w:p>
        </w:tc>
      </w:tr>
    </w:tbl>
    <w:p w:rsidR="00E522B3" w:rsidRDefault="00E522B3"/>
    <w:sectPr w:rsidR="00E522B3" w:rsidSect="006B4AE8">
      <w:pgSz w:w="11907" w:h="16840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7"/>
    <w:rsid w:val="00205AE1"/>
    <w:rsid w:val="006B4AE8"/>
    <w:rsid w:val="00BE6EAE"/>
    <w:rsid w:val="00D34F07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A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E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EA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6E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EA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6EA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EA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6EA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BE6EA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6E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6EA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6EA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E6EAE"/>
    <w:rPr>
      <w:b/>
      <w:bCs/>
    </w:rPr>
  </w:style>
  <w:style w:type="character" w:styleId="a8">
    <w:name w:val="Emphasis"/>
    <w:basedOn w:val="a0"/>
    <w:uiPriority w:val="20"/>
    <w:qFormat/>
    <w:rsid w:val="00BE6E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6EAE"/>
    <w:pPr>
      <w:widowControl/>
      <w:autoSpaceDE/>
      <w:autoSpaceDN/>
      <w:adjustRightInd/>
    </w:pPr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BE6EAE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6EAE"/>
    <w:pPr>
      <w:widowControl/>
      <w:autoSpaceDE/>
      <w:autoSpaceDN/>
      <w:adjustRightInd/>
    </w:pPr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6EAE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6EAE"/>
    <w:pPr>
      <w:widowControl/>
      <w:autoSpaceDE/>
      <w:autoSpaceDN/>
      <w:adjustRightInd/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E6EAE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BE6E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6E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6E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6E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6E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6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A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AE"/>
    <w:pPr>
      <w:keepNext/>
      <w:widowControl/>
      <w:autoSpaceDE/>
      <w:autoSpaceDN/>
      <w:adjustRightInd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7"/>
    </w:pPr>
    <w:rPr>
      <w:rFonts w:eastAsiaTheme="minorHAns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A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E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EAE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6E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EAE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6EAE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6EAE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6EA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BE6EA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E6EA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6EA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E6EA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E6EAE"/>
    <w:rPr>
      <w:b/>
      <w:bCs/>
    </w:rPr>
  </w:style>
  <w:style w:type="character" w:styleId="a8">
    <w:name w:val="Emphasis"/>
    <w:basedOn w:val="a0"/>
    <w:uiPriority w:val="20"/>
    <w:qFormat/>
    <w:rsid w:val="00BE6E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6EAE"/>
    <w:pPr>
      <w:widowControl/>
      <w:autoSpaceDE/>
      <w:autoSpaceDN/>
      <w:adjustRightInd/>
    </w:pPr>
    <w:rPr>
      <w:rFonts w:eastAsiaTheme="minorHAnsi"/>
      <w:sz w:val="28"/>
      <w:szCs w:val="32"/>
      <w:lang w:eastAsia="en-US"/>
    </w:rPr>
  </w:style>
  <w:style w:type="paragraph" w:styleId="aa">
    <w:name w:val="List Paragraph"/>
    <w:basedOn w:val="a"/>
    <w:uiPriority w:val="34"/>
    <w:qFormat/>
    <w:rsid w:val="00BE6EAE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6EAE"/>
    <w:pPr>
      <w:widowControl/>
      <w:autoSpaceDE/>
      <w:autoSpaceDN/>
      <w:adjustRightInd/>
    </w:pPr>
    <w:rPr>
      <w:rFonts w:eastAsiaTheme="minorHAnsi"/>
      <w:i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6EAE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6EAE"/>
    <w:pPr>
      <w:widowControl/>
      <w:autoSpaceDE/>
      <w:autoSpaceDN/>
      <w:adjustRightInd/>
      <w:ind w:left="720" w:right="720"/>
    </w:pPr>
    <w:rPr>
      <w:rFonts w:eastAsiaTheme="minorHAnsi"/>
      <w:b/>
      <w:i/>
      <w:sz w:val="28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E6EAE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BE6E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6E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6E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6E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6E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6E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67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ЗНВК 67</dc:creator>
  <cp:lastModifiedBy>ЗНВК 67</cp:lastModifiedBy>
  <cp:revision>1</cp:revision>
  <dcterms:created xsi:type="dcterms:W3CDTF">2021-03-19T14:28:00Z</dcterms:created>
  <dcterms:modified xsi:type="dcterms:W3CDTF">2021-03-19T14:29:00Z</dcterms:modified>
</cp:coreProperties>
</file>