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Положення про педагогічний патронаж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B6D24" w:rsidRPr="00B2411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1. Загальні положення 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24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</w:t>
      </w:r>
      <w:r w:rsidRPr="00B24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B24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Положення визначає порядок організації</w:t>
      </w:r>
      <w:r w:rsidRPr="00B24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педагогічного патронажу в  Запорізькому навчально-виховному комплексі № 67 Запорізької міської ради Запорізької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1.2.Педагогічний патронаж організовується для осіб віком до 18 років.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1.3. Зарахування або переведення на форму педагогічного патронажу здобуття освіти проводиться  протягом всього навчального року.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1.4. Для зарахування (переведення) на педагогічний патронаж до заяви додається документ, що підтверджує відповідні обставини.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1.5. Педагогічний патронаж передбачає надання освітніх послуг відповідно до потреб дитини та у формі, яка найбільше відповідає стану дитини та її індивідуальним можливостям; забезпечення освітнього процесу необхідними засобами навчання з урахуванням індивідуальних потреб здобувача освіти; можливість періодичного залучення здобувача освіти до учнівського колективу з метою соціалізації.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Особа, яка здобуває освіту за формою педагогічного патронажу, має право на користування бібліотекою, навчальною,  спортивною  інфраструктурою закладу та послугами його структурних підрозділів (частина перша статті 53 Закону України «Про освіту»).</w:t>
      </w:r>
    </w:p>
    <w:p w:rsidR="003B6D24" w:rsidRPr="00D15877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Інформація про наявність в закладі педагогічного патронажу здобуття загальної середньої освіти в ЗНВК № 67 оприлюднюється на веб-сайті закладу.</w:t>
      </w:r>
    </w:p>
    <w:p w:rsidR="003B6D24" w:rsidRDefault="003B6D24" w:rsidP="003B6D24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педагогічного патронажу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Педагогічний патронаж у ЗНВК № 67 організовується для осіб, які здобувають початкову, базову або повну загальну середню освіту і за станом здоров’я не можуть здобувати освіту за денною формою, відповідно до висновку лікарсько-консультаційної комісії закладу охорони здоров’я або медичного висновку про стан здоров’я дитини за формою, затвердженою Міністерством охорони здоров’я України.  </w:t>
      </w:r>
    </w:p>
    <w:p w:rsidR="003B6D24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2.2. Директор ЗНВК № 67 видає наказ, в якому призначає заступника з навчально-виховної роботи, який відповідає за організацію і здійснення даної форми навчання.</w:t>
      </w:r>
    </w:p>
    <w:p w:rsidR="003B6D24" w:rsidRPr="007B73CB" w:rsidRDefault="003B6D24" w:rsidP="003B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.Заступник директора з навчально-виховної роботи, який відповідає за організацію і здійснення даної форми роботи, зобов’язаний ознайомити здобувача освіти, його батьків (одного з батьків) чи інших його законних представників із порядком організації педагогічного патронажу у ЗНВК № 67, встановленим цим Положенням, розробленим на основі наказу Міністерства освіти і науки України від 10.07.2019 року № 955, зареєстрованого у Міністерстві юстиції України 02 серпня 2019 року за № 852/33823 «Про внесення змін до наказу Міністерства освіти і науки України від 12 січня 2016 року №8». 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Заступником директора з навчально-виховної роботи, який відповідає за організацію та здійснення навчання у  формі педагогічного патронажу, створюється команда із числа педагогів, які викладають в класі в якому навчається здобувач освіти, готує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про зарахування (переведення) особи на педагогічний патронаж, складає разом з командою індивідуальний навчальний план, визначає перелік предметів для організації освітнього процесу,  відповідно до робочого навчального плану, куди входять всі предмети інваріантної складової; складає графік проведення  навчальних занять. </w:t>
      </w:r>
    </w:p>
    <w:p w:rsidR="005C3130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Директором ЗНВК № 67  видається наказ, яким все це затверджується. 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2.6. Для забезпечення освітнього процесу у формі педагогічного патронажу можуть використовуватися технології дистанційного навчання, затвердженого наказом Міністерства освіти і науки України від 08.09.2020 №1115,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синхронному або асинхронному режимах, усні або письмові,  або з допомогою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Viber</w:t>
      </w:r>
      <w:r w:rsidRPr="00FC4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  е</w:t>
      </w:r>
      <w:r w:rsidRPr="00FC496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mail</w:t>
      </w:r>
      <w:r w:rsidRPr="00FC4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зв’язку (за домовленістю).. 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2.7. Для проведення освітнього процесу у формі педагогічного патронажу </w:t>
      </w:r>
      <w:r w:rsidR="005C3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виділяється годин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кількості: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– 4 класи – 5 годин на тиждень на кожного здобувача освіти;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– 9 класи – 8 годин на тиждень  на кожного здобувача освіти;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10-11 класи – 12 годин на тиждень на кожного здобувача освіти.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здобувачів освіти, які навчаються в інклюзивних і спеціальних класах: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 – 4 класи – 10 годин на тиждень на кожного здобувача освіти;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– 9 класи – 14 годин на тиждень  на кожного здобувача освіти;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10-11(12)  класи – 16 годин на тиждень на кожного здобувача освіти..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Директором ЗНВК № 67  видається наказ, яким все це затверджується.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2.9. Заводиться окремий класний журнал на кожного здобувача освіти, який навчається у формі педагогічного патронажу. У класному журналі, до якого зараховано особу, що навчається у формі педагогічного патронажу, вносяться лише тематичне, семестрове і річне оцінювання. До спеціальних журналів вносять всі види оцінювання.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2.10. До здобувачів освіти, які навчаються за Державним стандартом початкової освіти, застосовується формувальне та завершальне оцінювання, а також атестація.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оцінювання. Формувальне та завершальне (підсумкове) оцінювання відбувається за спільної участі педагогічного працівника та одного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батьків і може бути організовано в освітньому середовищі, звичному для здобувача освіти.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2.11. За результатами річного оцінювання та державної підсумкової атестації педагогічною радою приймається рішення про переведення учня до наступного класу, випуск із комплексу.  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2.12. За рішенням педагогічної ради видається відповідний наказ директора ЗНВК № 67.</w:t>
      </w:r>
    </w:p>
    <w:p w:rsidR="003B6D24" w:rsidRDefault="003B6D24" w:rsidP="003B6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2.13. У алфавітній книзі і класному журналі робляться відповідні записи.</w:t>
      </w: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Директору Запорізького навчально-</w:t>
      </w:r>
    </w:p>
    <w:p w:rsidR="00EC0A89" w:rsidRDefault="00EC0A89" w:rsidP="00EC0A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виховного комплексу №67</w:t>
      </w:r>
    </w:p>
    <w:p w:rsidR="00EC0A89" w:rsidRDefault="00EC0A89" w:rsidP="00EC0A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Олені МАЛИШ    </w:t>
      </w:r>
    </w:p>
    <w:p w:rsidR="00EC0A89" w:rsidRDefault="00EC0A89" w:rsidP="00EC0A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EC0A89" w:rsidRDefault="00EC0A89" w:rsidP="00EC0A89">
      <w:pPr>
        <w:spacing w:after="0" w:line="360" w:lineRule="auto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Cs w:val="28"/>
        </w:rPr>
        <w:t>(прізвище, ім'я, по батькові, представника здобувача освіти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                           ________________________________________</w:t>
      </w:r>
    </w:p>
    <w:p w:rsidR="00EC0A89" w:rsidRDefault="00EC0A89" w:rsidP="00EC0A8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(місце проживання, вказується поштова адреса) </w:t>
      </w:r>
    </w:p>
    <w:p w:rsidR="00EC0A89" w:rsidRDefault="00EC0A89" w:rsidP="00EC0A8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     </w:t>
      </w:r>
    </w:p>
    <w:p w:rsidR="00EC0A89" w:rsidRDefault="00EC0A89" w:rsidP="00EC0A89">
      <w:pPr>
        <w:spacing w:after="0" w:line="276" w:lineRule="auto"/>
        <w:ind w:firstLine="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(контактний телефон, адреса електронної пошти)</w:t>
      </w:r>
    </w:p>
    <w:p w:rsidR="00EC0A89" w:rsidRDefault="00EC0A89" w:rsidP="00EC0A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Заява</w:t>
      </w:r>
    </w:p>
    <w:p w:rsidR="00EC0A89" w:rsidRDefault="00EC0A89" w:rsidP="00EC0A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прийняти  здобувача  освіти  ____________________________________________________________________</w:t>
      </w:r>
    </w:p>
    <w:p w:rsidR="00EC0A89" w:rsidRDefault="00EC0A89" w:rsidP="00EC0A89">
      <w:pPr>
        <w:spacing w:line="276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(прізвище, ім’я по батькові здобувача освіти)</w:t>
      </w:r>
    </w:p>
    <w:p w:rsidR="00EC0A89" w:rsidRDefault="00EC0A89" w:rsidP="00EC0A89">
      <w:pPr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класу, на форму навчання</w:t>
      </w:r>
      <w:r>
        <w:rPr>
          <w:rFonts w:ascii="Times New Roman" w:hAnsi="Times New Roman" w:cs="Times New Roman"/>
          <w:sz w:val="28"/>
          <w:szCs w:val="28"/>
        </w:rPr>
        <w:t xml:space="preserve"> педагогічний патронаж</w:t>
      </w:r>
      <w:r>
        <w:rPr>
          <w:rFonts w:ascii="Times New Roman" w:hAnsi="Times New Roman" w:cs="Times New Roman"/>
          <w:sz w:val="28"/>
          <w:szCs w:val="28"/>
        </w:rPr>
        <w:t xml:space="preserve"> у зв’язку з ____________________________________________________________________</w:t>
      </w:r>
    </w:p>
    <w:p w:rsidR="00EC0A89" w:rsidRDefault="00EC0A89" w:rsidP="00EC0A89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(вказати причину)</w:t>
      </w:r>
    </w:p>
    <w:p w:rsidR="00EC0A89" w:rsidRDefault="00EC0A89" w:rsidP="00EC0A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_______________ по _______________ 202___ - 202___ навчальний рік</w:t>
      </w:r>
    </w:p>
    <w:p w:rsidR="00EC0A89" w:rsidRDefault="00EC0A89" w:rsidP="00EC0A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           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C0A89" w:rsidRDefault="00EC0A89" w:rsidP="00EC0A8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(дата)                                           (підпис)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  (прізвище, ініціали)</w:t>
      </w:r>
    </w:p>
    <w:p w:rsidR="00EC0A89" w:rsidRDefault="00EC0A89" w:rsidP="00EC0A89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0A89" w:rsidRDefault="00EC0A89" w:rsidP="00EC0A89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A89" w:rsidRDefault="00EC0A89" w:rsidP="00EC0A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6D24" w:rsidRDefault="003B6D24" w:rsidP="003B6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7D1C"/>
    <w:multiLevelType w:val="hybridMultilevel"/>
    <w:tmpl w:val="E2D8FD72"/>
    <w:lvl w:ilvl="0" w:tplc="5CD23B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4"/>
    <w:rsid w:val="000A3BD1"/>
    <w:rsid w:val="003B6D24"/>
    <w:rsid w:val="005C3130"/>
    <w:rsid w:val="00E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864B"/>
  <w15:chartTrackingRefBased/>
  <w15:docId w15:val="{5EF8E331-55C8-4CE8-AC2F-76F1D38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24"/>
    <w:pPr>
      <w:ind w:left="720"/>
      <w:contextualSpacing/>
    </w:pPr>
  </w:style>
  <w:style w:type="table" w:styleId="a4">
    <w:name w:val="Table Grid"/>
    <w:basedOn w:val="a1"/>
    <w:uiPriority w:val="39"/>
    <w:rsid w:val="003B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2022-12-05T08:00:00Z</dcterms:created>
  <dcterms:modified xsi:type="dcterms:W3CDTF">2023-01-16T17:49:00Z</dcterms:modified>
</cp:coreProperties>
</file>